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/>
        <w:drawing>
          <wp:inline distB="114300" distT="114300" distL="114300" distR="114300">
            <wp:extent cx="5731200" cy="1282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6qc0fzmzhzg7" w:id="0"/>
      <w:bookmarkEnd w:id="0"/>
      <w:r w:rsidDel="00000000" w:rsidR="00000000" w:rsidRPr="00000000">
        <w:rPr>
          <w:rtl w:val="0"/>
        </w:rPr>
        <w:t xml:space="preserve">Devenir Bénévole APE 2016/2017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Vous pouvez nous renvoyer ce formulaire complété à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benevoles@apecimf.com</w:t>
        </w:r>
      </w:hyperlink>
      <w:r w:rsidDel="00000000" w:rsidR="00000000" w:rsidRPr="00000000">
        <w:rPr>
          <w:rtl w:val="0"/>
        </w:rPr>
        <w:t xml:space="preserve">  ou le déposer dans la boîte aux lettres de l’Association à la réception de l’école.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Nous vous contacterons en fonction des besoins et compte-tenu de vos choix.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bookmarkStart w:colFirst="0" w:colLast="0" w:name="_o8o20gn9t7op" w:id="1"/>
      <w:bookmarkEnd w:id="1"/>
      <w:r w:rsidDel="00000000" w:rsidR="00000000" w:rsidRPr="00000000">
        <w:rPr>
          <w:rtl w:val="0"/>
        </w:rPr>
        <w:t xml:space="preserve">Coordonnées des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6120"/>
        <w:tblGridChange w:id="0">
          <w:tblGrid>
            <w:gridCol w:w="2880"/>
            <w:gridCol w:w="6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980000"/>
              </w:rPr>
            </w:pPr>
            <w:r w:rsidDel="00000000" w:rsidR="00000000" w:rsidRPr="00000000">
              <w:rPr>
                <w:rtl w:val="0"/>
              </w:rPr>
              <w:t xml:space="preserve">Nom </w:t>
            </w:r>
            <w:r w:rsidDel="00000000" w:rsidR="00000000" w:rsidRPr="00000000">
              <w:rPr>
                <w:color w:val="980000"/>
                <w:rtl w:val="0"/>
              </w:rPr>
              <w:t xml:space="preserve">(*)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Prénom </w:t>
            </w:r>
            <w:r w:rsidDel="00000000" w:rsidR="00000000" w:rsidRPr="00000000">
              <w:rPr>
                <w:color w:val="980000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Courriel </w:t>
            </w:r>
            <w:r w:rsidDel="00000000" w:rsidR="00000000" w:rsidRPr="00000000">
              <w:rPr>
                <w:color w:val="980000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Tels maison / Cellulaire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Occupation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avr0eukfo8sw" w:id="2"/>
      <w:bookmarkEnd w:id="2"/>
      <w:r w:rsidDel="00000000" w:rsidR="00000000" w:rsidRPr="00000000">
        <w:rPr>
          <w:rtl w:val="0"/>
        </w:rPr>
        <w:t xml:space="preserve">Niveau de vos enfants</w:t>
      </w:r>
    </w:p>
    <w:tbl>
      <w:tblPr>
        <w:tblStyle w:val="Table2"/>
        <w:tblW w:w="67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725"/>
        <w:gridCol w:w="1050"/>
        <w:gridCol w:w="915"/>
        <w:gridCol w:w="1305"/>
        <w:gridCol w:w="780"/>
        <w:gridCol w:w="1005"/>
        <w:tblGridChange w:id="0">
          <w:tblGrid>
            <w:gridCol w:w="1725"/>
            <w:gridCol w:w="1050"/>
            <w:gridCol w:w="915"/>
            <w:gridCol w:w="1305"/>
            <w:gridCol w:w="780"/>
            <w:gridCol w:w="100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GS</w:t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Maternelle: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CM1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CM2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Primaire: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6ème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5ème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4ème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3ème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Collège: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Lycée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405etk4ylo89" w:id="3"/>
      <w:bookmarkEnd w:id="3"/>
      <w:r w:rsidDel="00000000" w:rsidR="00000000" w:rsidRPr="00000000">
        <w:rPr>
          <w:rtl w:val="0"/>
        </w:rPr>
        <w:t xml:space="preserve">Vous désirez vous impliquer</w:t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60.0" w:type="dxa"/>
        <w:jc w:val="left"/>
        <w:tblInd w:w="-11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60"/>
        <w:gridCol w:w="3810"/>
        <w:gridCol w:w="360"/>
        <w:gridCol w:w="4230"/>
        <w:tblGridChange w:id="0">
          <w:tblGrid>
            <w:gridCol w:w="360"/>
            <w:gridCol w:w="3810"/>
            <w:gridCol w:w="360"/>
            <w:gridCol w:w="42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Collaborateur régulier</w:t>
            </w:r>
          </w:p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(administrateur sur le bureau)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Collaborateur pour comité</w:t>
            </w:r>
          </w:p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(selon le choix du comité)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Collaborateur occasionnel</w:t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(pour des besoins ponctuels)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Parent délégué (préciser la classe)</w:t>
            </w:r>
          </w:p>
        </w:tc>
      </w:tr>
    </w:tbl>
    <w:p w:rsidR="00000000" w:rsidDel="00000000" w:rsidP="00000000" w:rsidRDefault="00000000" w:rsidRPr="00000000" w14:paraId="00000055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oemzcshbixg1" w:id="4"/>
      <w:bookmarkEnd w:id="4"/>
      <w:r w:rsidDel="00000000" w:rsidR="00000000" w:rsidRPr="00000000">
        <w:rPr>
          <w:rtl w:val="0"/>
        </w:rPr>
        <w:t xml:space="preserve">Dans quels comités aimeriez vous vous impliquer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95"/>
        <w:gridCol w:w="3975"/>
        <w:gridCol w:w="495"/>
        <w:gridCol w:w="4035"/>
        <w:tblGridChange w:id="0">
          <w:tblGrid>
            <w:gridCol w:w="495"/>
            <w:gridCol w:w="3975"/>
            <w:gridCol w:w="495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Selon les besoins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Bal des secondes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Événements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Graduation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Fête de l'école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Articles pour le iBulletin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Bourses aux livres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32"/>
                <w:szCs w:val="32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Circulation</w:t>
            </w:r>
          </w:p>
        </w:tc>
      </w:tr>
    </w:tbl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Dans le but de nous aider, vous pouvez écrire ci-dessous vos domaines de compétences qui pourraient être utiles à l’association des parents d’élèves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benevoles@apecim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